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54" w:rsidRPr="005D0128" w:rsidRDefault="003B5154" w:rsidP="003B5154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5D0128">
        <w:rPr>
          <w:rFonts w:asciiTheme="majorBidi" w:hAnsiTheme="majorBidi" w:cstheme="majorBidi"/>
          <w:sz w:val="28"/>
          <w:szCs w:val="28"/>
        </w:rPr>
        <w:t xml:space="preserve">Université ibn </w:t>
      </w:r>
      <w:proofErr w:type="spellStart"/>
      <w:r w:rsidRPr="005D0128">
        <w:rPr>
          <w:rFonts w:asciiTheme="majorBidi" w:hAnsiTheme="majorBidi" w:cstheme="majorBidi"/>
          <w:sz w:val="28"/>
          <w:szCs w:val="28"/>
        </w:rPr>
        <w:t>khaldoun</w:t>
      </w:r>
      <w:proofErr w:type="spellEnd"/>
      <w:r w:rsidRPr="005D0128">
        <w:rPr>
          <w:rFonts w:asciiTheme="majorBidi" w:hAnsiTheme="majorBidi" w:cstheme="majorBidi"/>
          <w:sz w:val="28"/>
          <w:szCs w:val="28"/>
        </w:rPr>
        <w:t>-Tiaret.</w:t>
      </w:r>
    </w:p>
    <w:p w:rsidR="003B5154" w:rsidRPr="005D0128" w:rsidRDefault="003B5154" w:rsidP="003B5154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5D0128">
        <w:rPr>
          <w:rFonts w:asciiTheme="majorBidi" w:hAnsiTheme="majorBidi" w:cstheme="majorBidi"/>
          <w:sz w:val="28"/>
          <w:szCs w:val="28"/>
        </w:rPr>
        <w:t>Faculté des sciences de la nature et de la vie</w:t>
      </w:r>
    </w:p>
    <w:p w:rsidR="003B5154" w:rsidRDefault="003B5154" w:rsidP="003B5154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5D0128">
        <w:rPr>
          <w:rFonts w:asciiTheme="majorBidi" w:hAnsiTheme="majorBidi" w:cstheme="majorBidi"/>
          <w:sz w:val="28"/>
          <w:szCs w:val="28"/>
        </w:rPr>
        <w:t xml:space="preserve">Département  </w:t>
      </w:r>
      <w:r>
        <w:rPr>
          <w:rFonts w:asciiTheme="majorBidi" w:hAnsiTheme="majorBidi" w:cstheme="majorBidi"/>
          <w:sz w:val="28"/>
          <w:szCs w:val="28"/>
        </w:rPr>
        <w:t>d’Ecologie et Biotechnologie végétale</w:t>
      </w:r>
    </w:p>
    <w:p w:rsidR="003B5154" w:rsidRDefault="003B5154" w:rsidP="003B5154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3B5154" w:rsidRDefault="003B5154" w:rsidP="003B5154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Corrigé type Examen de biologie cellulaire</w:t>
      </w:r>
    </w:p>
    <w:p w:rsidR="003B5154" w:rsidRPr="00E50CD9" w:rsidRDefault="003B5154" w:rsidP="003B5154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3B5154" w:rsidRDefault="003B5154" w:rsidP="003B5154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E50CD9">
        <w:rPr>
          <w:rFonts w:asciiTheme="majorBidi" w:hAnsiTheme="majorBidi" w:cstheme="majorBidi"/>
          <w:sz w:val="28"/>
          <w:szCs w:val="28"/>
        </w:rPr>
        <w:t>Questions</w:t>
      </w:r>
    </w:p>
    <w:p w:rsidR="003B5154" w:rsidRDefault="003B5154" w:rsidP="003B5154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1-Qu’est ce que les </w:t>
      </w:r>
      <w:proofErr w:type="gramStart"/>
      <w:r>
        <w:rPr>
          <w:rFonts w:asciiTheme="majorBidi" w:hAnsiTheme="majorBidi" w:cstheme="majorBidi"/>
          <w:sz w:val="28"/>
          <w:szCs w:val="28"/>
        </w:rPr>
        <w:t>hémicelluloses(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3pnt). Donner et expliquer leur </w:t>
      </w:r>
      <w:proofErr w:type="gramStart"/>
      <w:r>
        <w:rPr>
          <w:rFonts w:asciiTheme="majorBidi" w:hAnsiTheme="majorBidi" w:cstheme="majorBidi"/>
          <w:sz w:val="28"/>
          <w:szCs w:val="28"/>
        </w:rPr>
        <w:t>rôle(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3pnt). </w:t>
      </w:r>
    </w:p>
    <w:p w:rsidR="003B5154" w:rsidRPr="00E50CD9" w:rsidRDefault="003B5154" w:rsidP="003B5154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2-Donner le rôle des protéines </w:t>
      </w:r>
      <w:proofErr w:type="gramStart"/>
      <w:r>
        <w:rPr>
          <w:rFonts w:asciiTheme="majorBidi" w:hAnsiTheme="majorBidi" w:cstheme="majorBidi"/>
          <w:sz w:val="28"/>
          <w:szCs w:val="28"/>
        </w:rPr>
        <w:t>membranaires(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4pnt) </w:t>
      </w:r>
    </w:p>
    <w:p w:rsidR="003B5154" w:rsidRDefault="003B5154" w:rsidP="003B5154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E50CD9">
        <w:rPr>
          <w:rFonts w:asciiTheme="majorBidi" w:hAnsiTheme="majorBidi" w:cstheme="majorBidi"/>
          <w:sz w:val="28"/>
          <w:szCs w:val="28"/>
        </w:rPr>
        <w:t xml:space="preserve">3-Donner </w:t>
      </w:r>
      <w:r>
        <w:rPr>
          <w:rFonts w:asciiTheme="majorBidi" w:hAnsiTheme="majorBidi" w:cstheme="majorBidi"/>
          <w:sz w:val="28"/>
          <w:szCs w:val="28"/>
        </w:rPr>
        <w:t xml:space="preserve">et expliquer brièvement les propriétés de la membrane </w:t>
      </w:r>
      <w:proofErr w:type="gramStart"/>
      <w:r>
        <w:rPr>
          <w:rFonts w:asciiTheme="majorBidi" w:hAnsiTheme="majorBidi" w:cstheme="majorBidi"/>
          <w:sz w:val="28"/>
          <w:szCs w:val="28"/>
        </w:rPr>
        <w:t>plasmique(</w:t>
      </w:r>
      <w:proofErr w:type="gramEnd"/>
      <w:r>
        <w:rPr>
          <w:rFonts w:asciiTheme="majorBidi" w:hAnsiTheme="majorBidi" w:cstheme="majorBidi"/>
          <w:sz w:val="28"/>
          <w:szCs w:val="28"/>
        </w:rPr>
        <w:t>5pnt)</w:t>
      </w:r>
    </w:p>
    <w:p w:rsidR="003B5154" w:rsidRDefault="003B5154" w:rsidP="003B5154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4-</w:t>
      </w:r>
      <w:r w:rsidRPr="00E50CD9">
        <w:rPr>
          <w:rFonts w:asciiTheme="majorBidi" w:hAnsiTheme="majorBidi" w:cstheme="majorBidi"/>
          <w:sz w:val="28"/>
          <w:szCs w:val="28"/>
        </w:rPr>
        <w:t xml:space="preserve">Donner les différents états  de la </w:t>
      </w:r>
      <w:proofErr w:type="gramStart"/>
      <w:r w:rsidRPr="00E50CD9">
        <w:rPr>
          <w:rFonts w:asciiTheme="majorBidi" w:hAnsiTheme="majorBidi" w:cstheme="majorBidi"/>
          <w:sz w:val="28"/>
          <w:szCs w:val="28"/>
        </w:rPr>
        <w:t>vacuole</w:t>
      </w:r>
      <w:r>
        <w:rPr>
          <w:rFonts w:asciiTheme="majorBidi" w:hAnsiTheme="majorBidi" w:cstheme="majorBidi"/>
          <w:sz w:val="28"/>
          <w:szCs w:val="28"/>
        </w:rPr>
        <w:t>(</w:t>
      </w:r>
      <w:proofErr w:type="gramEnd"/>
      <w:r>
        <w:rPr>
          <w:rFonts w:asciiTheme="majorBidi" w:hAnsiTheme="majorBidi" w:cstheme="majorBidi"/>
          <w:sz w:val="28"/>
          <w:szCs w:val="28"/>
        </w:rPr>
        <w:t>5pnt)</w:t>
      </w:r>
    </w:p>
    <w:p w:rsidR="003B5154" w:rsidRDefault="003B5154" w:rsidP="003B5154"/>
    <w:p w:rsidR="00297069" w:rsidRDefault="00297069"/>
    <w:sectPr w:rsidR="00297069" w:rsidSect="00297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5154"/>
    <w:rsid w:val="00085306"/>
    <w:rsid w:val="000D2542"/>
    <w:rsid w:val="00297069"/>
    <w:rsid w:val="003B5154"/>
    <w:rsid w:val="00594CC4"/>
    <w:rsid w:val="00A25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1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380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2024-01-22T17:32:00Z</dcterms:created>
  <dcterms:modified xsi:type="dcterms:W3CDTF">2024-01-22T17:32:00Z</dcterms:modified>
</cp:coreProperties>
</file>